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13D0B485"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695FEE">
        <w:rPr>
          <w:rFonts w:ascii="Arial" w:hAnsi="Arial" w:cs="Arial"/>
          <w:b/>
          <w:bCs/>
          <w:sz w:val="24"/>
          <w:szCs w:val="24"/>
        </w:rPr>
        <w:t>4</w:t>
      </w:r>
      <w:r w:rsidR="003007F7" w:rsidRPr="00C33343">
        <w:rPr>
          <w:rFonts w:ascii="Arial" w:hAnsi="Arial" w:cs="Arial"/>
          <w:b/>
          <w:bCs/>
          <w:sz w:val="28"/>
          <w:szCs w:val="24"/>
        </w:rPr>
        <w:tab/>
      </w:r>
      <w:r w:rsidR="003343DE" w:rsidRPr="003343DE">
        <w:rPr>
          <w:rFonts w:ascii="Arial" w:hAnsi="Arial" w:cs="Arial"/>
          <w:b/>
          <w:bCs/>
          <w:sz w:val="28"/>
          <w:szCs w:val="24"/>
        </w:rPr>
        <w:t>S2-2408091</w:t>
      </w:r>
    </w:p>
    <w:p w14:paraId="3E6B4129" w14:textId="1695F669" w:rsidR="00463675" w:rsidRPr="000F4E43" w:rsidRDefault="00695FEE" w:rsidP="0074309D">
      <w:pPr>
        <w:pStyle w:val="Header"/>
        <w:pBdr>
          <w:bottom w:val="single" w:sz="4" w:space="1" w:color="auto"/>
        </w:pBdr>
        <w:tabs>
          <w:tab w:val="clear" w:pos="4153"/>
          <w:tab w:val="clear" w:pos="8306"/>
          <w:tab w:val="right" w:pos="9639"/>
        </w:tabs>
        <w:rPr>
          <w:rFonts w:ascii="Arial" w:hAnsi="Arial" w:cs="Arial"/>
          <w:b/>
          <w:bCs/>
          <w:sz w:val="24"/>
          <w:szCs w:val="24"/>
          <w:lang w:eastAsia="zh-CN"/>
        </w:rPr>
      </w:pPr>
      <w:r w:rsidRPr="00695FEE">
        <w:rPr>
          <w:rFonts w:ascii="Arial" w:hAnsi="Arial" w:cs="Arial"/>
          <w:b/>
          <w:bCs/>
          <w:sz w:val="24"/>
          <w:szCs w:val="24"/>
        </w:rPr>
        <w:t>Maastricht, NL, 19-23 August 2024</w:t>
      </w:r>
    </w:p>
    <w:p w14:paraId="33AF8DA6" w14:textId="77777777" w:rsidR="00463675" w:rsidRPr="000F4E43" w:rsidRDefault="00463675">
      <w:pPr>
        <w:rPr>
          <w:rFonts w:ascii="Arial" w:hAnsi="Arial" w:cs="Arial"/>
        </w:rPr>
      </w:pPr>
    </w:p>
    <w:p w14:paraId="70D9E548" w14:textId="50E65446"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0E2F1C">
        <w:rPr>
          <w:color w:val="0D0D0D"/>
        </w:rPr>
        <w:t xml:space="preserve">Reply </w:t>
      </w:r>
      <w:r w:rsidR="000E2F1C" w:rsidRPr="000E2F1C">
        <w:rPr>
          <w:color w:val="0D0D0D"/>
        </w:rPr>
        <w:t xml:space="preserve">LS on </w:t>
      </w:r>
      <w:r w:rsidR="008F2CF0" w:rsidRPr="008F2CF0">
        <w:rPr>
          <w:color w:val="0D0D0D"/>
        </w:rPr>
        <w:t>SA WG6 new work item proposal for MMTel</w:t>
      </w:r>
    </w:p>
    <w:p w14:paraId="723DDC09" w14:textId="3E983556" w:rsidR="00493DB4" w:rsidRPr="000F4E43" w:rsidRDefault="00463675" w:rsidP="00926EDF">
      <w:pPr>
        <w:pStyle w:val="Title"/>
        <w:ind w:hanging="1699"/>
      </w:pPr>
      <w:r w:rsidRPr="000F4E43">
        <w:t>Response to:</w:t>
      </w:r>
      <w:r w:rsidRPr="000F4E43">
        <w:tab/>
      </w:r>
      <w:r w:rsidR="008F2CF0" w:rsidRPr="008F2CF0">
        <w:rPr>
          <w:bCs w:val="0"/>
        </w:rPr>
        <w:t xml:space="preserve">LS on SA WG6 new work item proposal for MMTel </w:t>
      </w:r>
      <w:r w:rsidR="00FF7B54">
        <w:rPr>
          <w:bCs w:val="0"/>
        </w:rPr>
        <w:t>(</w:t>
      </w:r>
      <w:r w:rsidR="00E22C29" w:rsidRPr="00E22C29">
        <w:rPr>
          <w:bCs w:val="0"/>
        </w:rPr>
        <w:t>S6-242737</w:t>
      </w:r>
      <w:r w:rsidR="00FF7B54">
        <w:rPr>
          <w:bCs w:val="0"/>
        </w:rPr>
        <w:t>/</w:t>
      </w:r>
      <w:r w:rsidR="00801AE5" w:rsidRPr="00801AE5">
        <w:rPr>
          <w:bCs w:val="0"/>
        </w:rPr>
        <w:t>S2-2407413</w:t>
      </w:r>
      <w:r w:rsidR="00FF7B54">
        <w:rPr>
          <w:bCs w:val="0"/>
        </w:rPr>
        <w:t>)</w:t>
      </w:r>
    </w:p>
    <w:p w14:paraId="4A2F403A" w14:textId="64959EFF" w:rsidR="00463675" w:rsidRPr="000F4E43" w:rsidRDefault="00463675" w:rsidP="00926EDF">
      <w:pPr>
        <w:pStyle w:val="Title"/>
        <w:ind w:hanging="1699"/>
      </w:pPr>
      <w:r w:rsidRPr="000F4E43">
        <w:t>Release:</w:t>
      </w:r>
      <w:r w:rsidRPr="000F4E43">
        <w:tab/>
      </w:r>
      <w:r w:rsidR="00DF0595" w:rsidRPr="00AD0EB3">
        <w:t xml:space="preserve">Release </w:t>
      </w:r>
      <w:r w:rsidR="00CC02D6">
        <w:t>19</w:t>
      </w:r>
    </w:p>
    <w:p w14:paraId="11BFCDC2" w14:textId="788D962D" w:rsidR="00463675" w:rsidRPr="000F4E43" w:rsidRDefault="00463675" w:rsidP="00926EDF">
      <w:pPr>
        <w:pStyle w:val="Title"/>
        <w:ind w:hanging="1699"/>
      </w:pPr>
      <w:r w:rsidRPr="000F4E43">
        <w:t>Work Item:</w:t>
      </w:r>
      <w:r w:rsidRPr="000F4E43">
        <w:tab/>
      </w:r>
      <w:r w:rsidR="00CC02D6">
        <w:t>FS_NG_RTC_Ph2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074B84AC"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CC02D6">
        <w:rPr>
          <w:b w:val="0"/>
          <w:bCs/>
          <w:lang w:val="fr-FR"/>
        </w:rPr>
        <w:t>SA6</w:t>
      </w:r>
    </w:p>
    <w:p w14:paraId="6E0CADF1" w14:textId="1571823F"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DE55A6">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09D945B" w:rsidR="00463675" w:rsidRPr="00641C7C" w:rsidRDefault="00463675" w:rsidP="000F4E43">
      <w:pPr>
        <w:pStyle w:val="Contact"/>
        <w:tabs>
          <w:tab w:val="clear" w:pos="2268"/>
        </w:tabs>
        <w:rPr>
          <w:bCs/>
          <w:color w:val="000000"/>
        </w:rPr>
      </w:pPr>
      <w:r w:rsidRPr="000F4E43">
        <w:t>Name:</w:t>
      </w:r>
      <w:r w:rsidRPr="000F4E43">
        <w:rPr>
          <w:bCs/>
        </w:rPr>
        <w:tab/>
      </w:r>
      <w:r w:rsidR="00DE55A6" w:rsidRPr="00306D71">
        <w:rPr>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440000D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DE55A6">
        <w:rPr>
          <w:b w:val="0"/>
          <w:bCs/>
          <w:color w:val="000000"/>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60291532" w:rsidR="00463675" w:rsidRPr="000F4E43" w:rsidRDefault="00463675" w:rsidP="000F4E43">
      <w:pPr>
        <w:pStyle w:val="Title"/>
      </w:pPr>
      <w:r w:rsidRPr="000F4E43">
        <w:t>Attachments:</w:t>
      </w:r>
      <w:r w:rsidRPr="000F4E43">
        <w:tab/>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91B5243" w14:textId="65A307F3" w:rsidR="002A69A1" w:rsidRDefault="002A69A1" w:rsidP="002A69A1">
      <w:pPr>
        <w:ind w:left="54"/>
        <w:rPr>
          <w:rFonts w:ascii="Arial" w:hAnsi="Arial" w:cs="Arial"/>
        </w:rPr>
      </w:pPr>
      <w:r>
        <w:rPr>
          <w:rFonts w:ascii="Arial" w:hAnsi="Arial" w:cs="Arial"/>
        </w:rPr>
        <w:t>SA2 would like to thank SA</w:t>
      </w:r>
      <w:r w:rsidR="00C30130">
        <w:rPr>
          <w:rFonts w:ascii="Arial" w:hAnsi="Arial" w:cs="Arial"/>
        </w:rPr>
        <w:t>6</w:t>
      </w:r>
      <w:r>
        <w:rPr>
          <w:rFonts w:ascii="Arial" w:hAnsi="Arial" w:cs="Arial"/>
        </w:rPr>
        <w:t xml:space="preserve"> for</w:t>
      </w:r>
      <w:r w:rsidR="003652CE">
        <w:rPr>
          <w:rFonts w:ascii="Arial" w:hAnsi="Arial" w:cs="Arial" w:hint="eastAsia"/>
          <w:lang w:eastAsia="zh-CN"/>
        </w:rPr>
        <w:t xml:space="preserve"> the</w:t>
      </w:r>
      <w:r>
        <w:rPr>
          <w:rFonts w:ascii="Arial" w:hAnsi="Arial" w:cs="Arial"/>
        </w:rPr>
        <w:t xml:space="preserve"> </w:t>
      </w:r>
      <w:r w:rsidR="003652CE" w:rsidRPr="003652CE">
        <w:rPr>
          <w:rFonts w:ascii="Arial" w:hAnsi="Arial" w:cs="Arial"/>
        </w:rPr>
        <w:t>LS on SA6 new work item proposal for MMTel</w:t>
      </w:r>
      <w:r w:rsidR="00C30130">
        <w:rPr>
          <w:rFonts w:ascii="Arial" w:hAnsi="Arial" w:cs="Arial"/>
        </w:rPr>
        <w:t>.</w:t>
      </w:r>
    </w:p>
    <w:p w14:paraId="182FA125" w14:textId="77777777" w:rsidR="002A69A1" w:rsidRDefault="002A69A1" w:rsidP="002A69A1">
      <w:pPr>
        <w:ind w:left="54"/>
        <w:rPr>
          <w:rFonts w:ascii="Arial" w:hAnsi="Arial" w:cs="Arial"/>
        </w:rPr>
      </w:pPr>
    </w:p>
    <w:p w14:paraId="7645C2E2" w14:textId="7042FA1B" w:rsidR="002A69A1" w:rsidRDefault="00716010" w:rsidP="002A69A1">
      <w:pPr>
        <w:ind w:left="54"/>
        <w:rPr>
          <w:rFonts w:ascii="Arial" w:hAnsi="Arial" w:cs="Arial"/>
        </w:rPr>
      </w:pPr>
      <w:r>
        <w:rPr>
          <w:rFonts w:ascii="Arial" w:hAnsi="Arial" w:cs="Arial"/>
        </w:rPr>
        <w:t xml:space="preserve">SA6 raised </w:t>
      </w:r>
      <w:r w:rsidR="00B477D5">
        <w:rPr>
          <w:rFonts w:ascii="Arial" w:hAnsi="Arial" w:cs="Arial"/>
        </w:rPr>
        <w:t xml:space="preserve">the </w:t>
      </w:r>
      <w:r>
        <w:rPr>
          <w:rFonts w:ascii="Arial" w:hAnsi="Arial" w:cs="Arial"/>
        </w:rPr>
        <w:t xml:space="preserve">following </w:t>
      </w:r>
      <w:r w:rsidR="00E51B5C">
        <w:rPr>
          <w:rFonts w:ascii="Arial" w:hAnsi="Arial" w:cs="Arial"/>
        </w:rPr>
        <w:t xml:space="preserve">questions </w:t>
      </w:r>
      <w:r w:rsidR="00934191">
        <w:rPr>
          <w:rFonts w:ascii="Arial" w:hAnsi="Arial" w:cs="Arial"/>
        </w:rPr>
        <w:t>to</w:t>
      </w:r>
      <w:r w:rsidR="00AF6758">
        <w:rPr>
          <w:rFonts w:ascii="Arial" w:hAnsi="Arial" w:cs="Arial" w:hint="eastAsia"/>
          <w:lang w:eastAsia="zh-CN"/>
        </w:rPr>
        <w:t xml:space="preserve"> avoid</w:t>
      </w:r>
      <w:r w:rsidR="00045151">
        <w:rPr>
          <w:rFonts w:ascii="Arial" w:hAnsi="Arial" w:cs="Arial"/>
        </w:rPr>
        <w:t xml:space="preserve"> </w:t>
      </w:r>
      <w:r w:rsidR="00AF6758" w:rsidRPr="00AF6758">
        <w:rPr>
          <w:rFonts w:ascii="Arial" w:hAnsi="Arial" w:cs="Arial"/>
        </w:rPr>
        <w:t>overlap between SA6 and SA2</w:t>
      </w:r>
      <w:r w:rsidR="002A69A1">
        <w:rPr>
          <w:rFonts w:ascii="Arial" w:hAnsi="Arial" w:cs="Arial"/>
        </w:rPr>
        <w:t>:</w:t>
      </w:r>
    </w:p>
    <w:p w14:paraId="1C4B3305" w14:textId="77777777" w:rsidR="00872E89" w:rsidRDefault="00872E89" w:rsidP="002A69A1">
      <w:pPr>
        <w:ind w:left="54"/>
        <w:rPr>
          <w:rFonts w:ascii="Arial" w:hAnsi="Arial" w:cs="Arial"/>
        </w:rPr>
      </w:pPr>
    </w:p>
    <w:p w14:paraId="3A0D7E8C" w14:textId="58CCDA97" w:rsidR="00303674" w:rsidRDefault="00303674" w:rsidP="00303674">
      <w:pPr>
        <w:pStyle w:val="B1"/>
        <w:numPr>
          <w:ilvl w:val="0"/>
          <w:numId w:val="19"/>
        </w:numPr>
        <w:rPr>
          <w:lang w:val="en-US" w:eastAsia="zh-CN"/>
        </w:rPr>
      </w:pPr>
      <w:r>
        <w:rPr>
          <w:rFonts w:hint="eastAsia"/>
          <w:lang w:val="en-US" w:eastAsia="zh-CN"/>
        </w:rPr>
        <w:t xml:space="preserve">Regarding the objective </w:t>
      </w:r>
      <w:proofErr w:type="gramStart"/>
      <w:r>
        <w:rPr>
          <w:rFonts w:hint="eastAsia"/>
          <w:lang w:val="en-US" w:eastAsia="zh-CN"/>
        </w:rPr>
        <w:t>b)I.</w:t>
      </w:r>
      <w:proofErr w:type="gramEnd"/>
      <w:r>
        <w:rPr>
          <w:rFonts w:hint="eastAsia"/>
          <w:lang w:val="en-US" w:eastAsia="zh-CN"/>
        </w:rPr>
        <w:t>, d</w:t>
      </w:r>
      <w:proofErr w:type="spellStart"/>
      <w:r>
        <w:rPr>
          <w:lang w:eastAsia="zh-CN"/>
        </w:rPr>
        <w:t>oes</w:t>
      </w:r>
      <w:proofErr w:type="spellEnd"/>
      <w:r>
        <w:rPr>
          <w:lang w:eastAsia="zh-CN"/>
        </w:rPr>
        <w:t xml:space="preserve"> SA2 intend to define </w:t>
      </w:r>
      <w:r>
        <w:rPr>
          <w:rFonts w:hint="eastAsia"/>
          <w:lang w:val="en-US" w:eastAsia="zh-CN"/>
        </w:rPr>
        <w:t xml:space="preserve">procedure and APIs to support the call between </w:t>
      </w:r>
      <w:r>
        <w:rPr>
          <w:lang w:val="en-US" w:eastAsia="zh-CN"/>
        </w:rPr>
        <w:t>application</w:t>
      </w:r>
      <w:r>
        <w:rPr>
          <w:rFonts w:hint="eastAsia"/>
          <w:lang w:val="en-US" w:eastAsia="zh-CN"/>
        </w:rPr>
        <w:t xml:space="preserve"> (including trusted and 3rd party applications) without IMS</w:t>
      </w:r>
      <w:r>
        <w:rPr>
          <w:lang w:val="en-US" w:eastAsia="zh-CN"/>
        </w:rPr>
        <w:t xml:space="preserve"> and DCMTSI client</w:t>
      </w:r>
      <w:r>
        <w:rPr>
          <w:rFonts w:hint="eastAsia"/>
          <w:lang w:val="en-US" w:eastAsia="zh-CN"/>
        </w:rPr>
        <w:t>?</w:t>
      </w:r>
    </w:p>
    <w:p w14:paraId="44ADC0DE" w14:textId="77777777" w:rsidR="00303674" w:rsidRDefault="00303674" w:rsidP="00303674">
      <w:pPr>
        <w:pStyle w:val="B1"/>
        <w:ind w:left="1191" w:firstLine="0"/>
        <w:rPr>
          <w:lang w:val="en-US" w:eastAsia="zh-CN"/>
        </w:rPr>
      </w:pPr>
    </w:p>
    <w:p w14:paraId="32BC83D9" w14:textId="52EC572E" w:rsidR="00303674" w:rsidRDefault="00303674" w:rsidP="00303674">
      <w:pPr>
        <w:pStyle w:val="B1"/>
        <w:numPr>
          <w:ilvl w:val="0"/>
          <w:numId w:val="19"/>
        </w:numPr>
        <w:rPr>
          <w:lang w:val="en-US" w:eastAsia="zh-CN"/>
        </w:rPr>
      </w:pPr>
      <w:r>
        <w:rPr>
          <w:rFonts w:hint="eastAsia"/>
          <w:lang w:val="en-US" w:eastAsia="zh-CN"/>
        </w:rPr>
        <w:t xml:space="preserve">Regarding the objective </w:t>
      </w:r>
      <w:proofErr w:type="gramStart"/>
      <w:r>
        <w:rPr>
          <w:rFonts w:hint="eastAsia"/>
          <w:lang w:val="en-US" w:eastAsia="zh-CN"/>
        </w:rPr>
        <w:t>b)II</w:t>
      </w:r>
      <w:proofErr w:type="gramEnd"/>
      <w:r>
        <w:rPr>
          <w:rFonts w:hint="eastAsia"/>
          <w:lang w:val="en-US" w:eastAsia="zh-CN"/>
        </w:rPr>
        <w:t>., d</w:t>
      </w:r>
      <w:proofErr w:type="spellStart"/>
      <w:r>
        <w:rPr>
          <w:lang w:eastAsia="zh-CN"/>
        </w:rPr>
        <w:t>oes</w:t>
      </w:r>
      <w:proofErr w:type="spellEnd"/>
      <w:r>
        <w:rPr>
          <w:lang w:eastAsia="zh-CN"/>
        </w:rPr>
        <w:t xml:space="preserve"> SA2 intend to define </w:t>
      </w:r>
      <w:r>
        <w:rPr>
          <w:rFonts w:hint="eastAsia"/>
          <w:lang w:val="en-US" w:eastAsia="zh-CN"/>
        </w:rPr>
        <w:t xml:space="preserve">APIs for </w:t>
      </w:r>
      <w:r>
        <w:rPr>
          <w:lang w:val="en-US" w:eastAsia="zh-CN"/>
        </w:rPr>
        <w:t>application</w:t>
      </w:r>
      <w:r>
        <w:rPr>
          <w:rFonts w:hint="eastAsia"/>
          <w:lang w:val="en-US" w:eastAsia="zh-CN"/>
        </w:rPr>
        <w:t xml:space="preserve"> (including trusted and 3rd party applications) to handle a 3PCC with </w:t>
      </w:r>
      <w:r>
        <w:t>data channel media</w:t>
      </w:r>
      <w:r>
        <w:rPr>
          <w:rFonts w:hint="eastAsia"/>
          <w:lang w:val="en-US" w:eastAsia="zh-CN"/>
        </w:rPr>
        <w:t>?</w:t>
      </w:r>
    </w:p>
    <w:p w14:paraId="1503EEC9" w14:textId="77777777" w:rsidR="00303674" w:rsidRDefault="00303674" w:rsidP="00303674">
      <w:pPr>
        <w:pStyle w:val="B1"/>
        <w:ind w:left="1191" w:firstLine="0"/>
        <w:rPr>
          <w:lang w:val="en-US" w:eastAsia="zh-CN"/>
        </w:rPr>
      </w:pPr>
    </w:p>
    <w:p w14:paraId="051ADE26" w14:textId="2EEB7BB5" w:rsidR="00303674" w:rsidRDefault="00303674" w:rsidP="00303674">
      <w:pPr>
        <w:pStyle w:val="B1"/>
        <w:numPr>
          <w:ilvl w:val="0"/>
          <w:numId w:val="19"/>
        </w:numPr>
        <w:rPr>
          <w:lang w:val="en-US" w:eastAsia="zh-CN"/>
        </w:rPr>
      </w:pPr>
      <w:r>
        <w:rPr>
          <w:rFonts w:hint="eastAsia"/>
          <w:lang w:val="en-US" w:eastAsia="zh-CN"/>
        </w:rPr>
        <w:t xml:space="preserve">Regarding the objective </w:t>
      </w:r>
      <w:proofErr w:type="gramStart"/>
      <w:r>
        <w:rPr>
          <w:rFonts w:hint="eastAsia"/>
          <w:lang w:val="en-US" w:eastAsia="zh-CN"/>
        </w:rPr>
        <w:t>b)III</w:t>
      </w:r>
      <w:proofErr w:type="gramEnd"/>
      <w:r>
        <w:rPr>
          <w:rFonts w:hint="eastAsia"/>
          <w:lang w:val="en-US" w:eastAsia="zh-CN"/>
        </w:rPr>
        <w:t>., d</w:t>
      </w:r>
      <w:proofErr w:type="spellStart"/>
      <w:r>
        <w:rPr>
          <w:lang w:eastAsia="zh-CN"/>
        </w:rPr>
        <w:t>oes</w:t>
      </w:r>
      <w:proofErr w:type="spellEnd"/>
      <w:r>
        <w:rPr>
          <w:lang w:eastAsia="zh-CN"/>
        </w:rPr>
        <w:t xml:space="preserve"> SA2 intend to define </w:t>
      </w:r>
      <w:r>
        <w:rPr>
          <w:rFonts w:hint="eastAsia"/>
          <w:lang w:val="en-US" w:eastAsia="zh-CN"/>
        </w:rPr>
        <w:t xml:space="preserve">APIs for </w:t>
      </w:r>
      <w:r>
        <w:rPr>
          <w:lang w:val="en-US" w:eastAsia="zh-CN"/>
        </w:rPr>
        <w:t>application</w:t>
      </w:r>
      <w:r>
        <w:rPr>
          <w:rFonts w:hint="eastAsia"/>
          <w:lang w:val="en-US" w:eastAsia="zh-CN"/>
        </w:rPr>
        <w:t xml:space="preserve"> (including trusted and 3rd party applications) to handle a multiparty call with </w:t>
      </w:r>
      <w:r>
        <w:t>data channel media</w:t>
      </w:r>
      <w:r>
        <w:rPr>
          <w:rFonts w:hint="eastAsia"/>
          <w:lang w:val="en-US" w:eastAsia="zh-CN"/>
        </w:rPr>
        <w:t>?</w:t>
      </w:r>
    </w:p>
    <w:p w14:paraId="488845D3" w14:textId="77777777" w:rsidR="00303674" w:rsidRDefault="00303674" w:rsidP="00690B42">
      <w:pPr>
        <w:pStyle w:val="B1"/>
        <w:ind w:left="1191" w:firstLine="0"/>
        <w:rPr>
          <w:lang w:val="en-US" w:eastAsia="zh-CN"/>
        </w:rPr>
      </w:pPr>
    </w:p>
    <w:p w14:paraId="72C901C3" w14:textId="6091DA2D" w:rsidR="00303674" w:rsidRDefault="00303674" w:rsidP="00690B42">
      <w:pPr>
        <w:pStyle w:val="B1"/>
        <w:numPr>
          <w:ilvl w:val="0"/>
          <w:numId w:val="19"/>
        </w:numPr>
        <w:rPr>
          <w:lang w:val="en-US" w:eastAsia="zh-CN"/>
        </w:rPr>
      </w:pPr>
      <w:r>
        <w:rPr>
          <w:rFonts w:hint="eastAsia"/>
          <w:lang w:val="en-US" w:eastAsia="zh-CN"/>
        </w:rPr>
        <w:t xml:space="preserve">Regarding the objective c), could SA2 provide capabilities on DCSF to </w:t>
      </w:r>
      <w:proofErr w:type="spellStart"/>
      <w:r>
        <w:rPr>
          <w:rFonts w:hint="eastAsia"/>
          <w:lang w:val="en-US" w:eastAsia="zh-CN"/>
        </w:rPr>
        <w:t>eMMTel</w:t>
      </w:r>
      <w:proofErr w:type="spellEnd"/>
      <w:r>
        <w:rPr>
          <w:rFonts w:hint="eastAsia"/>
          <w:lang w:val="en-US" w:eastAsia="zh-CN"/>
        </w:rPr>
        <w:t xml:space="preserve"> Enabler Server studied by SA6 to configure the data channel application profile on DCSF and uses the data channel application profile to control the downloading behavior on UE via Bootstrap Data Channel, e.g. when the Data Channel Application will be downloaded and launched, etc.</w:t>
      </w:r>
    </w:p>
    <w:p w14:paraId="09822353" w14:textId="77777777" w:rsidR="00690B42" w:rsidRDefault="00690B42" w:rsidP="00690B42">
      <w:pPr>
        <w:pStyle w:val="B1"/>
        <w:ind w:left="1191" w:firstLine="0"/>
        <w:rPr>
          <w:lang w:val="en-US" w:eastAsia="zh-CN"/>
        </w:rPr>
      </w:pPr>
    </w:p>
    <w:p w14:paraId="24558B41" w14:textId="3B3986ED" w:rsidR="00303674" w:rsidRDefault="00303674" w:rsidP="00690B42">
      <w:pPr>
        <w:pStyle w:val="B1"/>
        <w:numPr>
          <w:ilvl w:val="0"/>
          <w:numId w:val="19"/>
        </w:numPr>
        <w:rPr>
          <w:lang w:val="en-US" w:eastAsia="zh-CN"/>
        </w:rPr>
      </w:pPr>
      <w:r>
        <w:rPr>
          <w:rFonts w:hint="eastAsia"/>
          <w:lang w:val="en-US" w:eastAsia="zh-CN"/>
        </w:rPr>
        <w:t>Regarding the objective d), d</w:t>
      </w:r>
      <w:proofErr w:type="spellStart"/>
      <w:r>
        <w:rPr>
          <w:lang w:eastAsia="zh-CN"/>
        </w:rPr>
        <w:t>oes</w:t>
      </w:r>
      <w:proofErr w:type="spellEnd"/>
      <w:r>
        <w:rPr>
          <w:lang w:eastAsia="zh-CN"/>
        </w:rPr>
        <w:t xml:space="preserve"> SA2</w:t>
      </w:r>
      <w:r>
        <w:rPr>
          <w:rFonts w:hint="eastAsia"/>
          <w:lang w:val="en-US" w:eastAsia="zh-CN"/>
        </w:rPr>
        <w:t xml:space="preserve"> intend to specify the capabilities and procedures to support the </w:t>
      </w:r>
      <w:proofErr w:type="gramStart"/>
      <w:r>
        <w:rPr>
          <w:rFonts w:hint="eastAsia"/>
          <w:lang w:val="en-US" w:eastAsia="zh-CN"/>
        </w:rPr>
        <w:t>value added</w:t>
      </w:r>
      <w:proofErr w:type="gramEnd"/>
      <w:r>
        <w:rPr>
          <w:rFonts w:hint="eastAsia"/>
          <w:lang w:val="en-US" w:eastAsia="zh-CN"/>
        </w:rPr>
        <w:t xml:space="preserve"> services studied by SA6 including virtual number and providing application layer caller information to callee? Does SA2 intend to specify other </w:t>
      </w:r>
      <w:proofErr w:type="gramStart"/>
      <w:r>
        <w:rPr>
          <w:rFonts w:hint="eastAsia"/>
          <w:lang w:val="en-US" w:eastAsia="zh-CN"/>
        </w:rPr>
        <w:t>value added</w:t>
      </w:r>
      <w:proofErr w:type="gramEnd"/>
      <w:r>
        <w:rPr>
          <w:rFonts w:hint="eastAsia"/>
          <w:lang w:val="en-US" w:eastAsia="zh-CN"/>
        </w:rPr>
        <w:t xml:space="preserve"> services of MMTel not listed above?</w:t>
      </w:r>
    </w:p>
    <w:p w14:paraId="56BD6787" w14:textId="77777777" w:rsidR="00690B42" w:rsidRDefault="00690B42" w:rsidP="00690B42">
      <w:pPr>
        <w:pStyle w:val="B1"/>
        <w:ind w:left="1191" w:firstLine="0"/>
        <w:rPr>
          <w:lang w:val="en-US" w:eastAsia="zh-CN"/>
        </w:rPr>
      </w:pPr>
    </w:p>
    <w:p w14:paraId="00CC085F" w14:textId="77777777" w:rsidR="00303674" w:rsidRDefault="00303674" w:rsidP="00303674">
      <w:pPr>
        <w:pStyle w:val="B1"/>
        <w:ind w:left="1188"/>
        <w:rPr>
          <w:lang w:val="en-US" w:eastAsia="zh-CN"/>
        </w:rPr>
      </w:pPr>
      <w:r>
        <w:rPr>
          <w:rFonts w:hint="eastAsia"/>
          <w:lang w:val="en-US" w:eastAsia="zh-CN"/>
        </w:rPr>
        <w:t>6.</w:t>
      </w:r>
      <w:r>
        <w:rPr>
          <w:rFonts w:hint="eastAsia"/>
          <w:lang w:val="en-US" w:eastAsia="zh-CN"/>
        </w:rPr>
        <w:tab/>
      </w:r>
      <w:r>
        <w:rPr>
          <w:lang w:val="en-US" w:eastAsia="zh-CN"/>
        </w:rPr>
        <w:t xml:space="preserve">Please provide any feedback about any overlaps between </w:t>
      </w:r>
      <w:proofErr w:type="spellStart"/>
      <w:r>
        <w:rPr>
          <w:lang w:val="en-US" w:eastAsia="zh-CN"/>
        </w:rPr>
        <w:t>MMTelAPP</w:t>
      </w:r>
      <w:proofErr w:type="spellEnd"/>
      <w:r>
        <w:rPr>
          <w:lang w:val="en-US" w:eastAsia="zh-CN"/>
        </w:rPr>
        <w:t xml:space="preserve"> in SA6 and</w:t>
      </w:r>
      <w:r>
        <w:rPr>
          <w:rFonts w:hint="eastAsia"/>
          <w:lang w:val="en-US" w:eastAsia="zh-CN"/>
        </w:rPr>
        <w:t xml:space="preserve"> </w:t>
      </w:r>
      <w:r>
        <w:rPr>
          <w:lang w:val="en-US" w:eastAsia="zh-CN"/>
        </w:rPr>
        <w:t>the work</w:t>
      </w:r>
      <w:r>
        <w:rPr>
          <w:rFonts w:hint="eastAsia"/>
          <w:lang w:val="en-US" w:eastAsia="zh-CN"/>
        </w:rPr>
        <w:t xml:space="preserve"> in </w:t>
      </w:r>
      <w:r>
        <w:rPr>
          <w:lang w:val="en-US" w:eastAsia="zh-CN"/>
        </w:rPr>
        <w:t>SA2</w:t>
      </w:r>
      <w:r>
        <w:rPr>
          <w:rFonts w:hint="eastAsia"/>
          <w:lang w:val="en-US" w:eastAsia="zh-CN"/>
        </w:rPr>
        <w:t xml:space="preserve"> (NG_RTC_Ph2 </w:t>
      </w:r>
      <w:r>
        <w:rPr>
          <w:lang w:val="en-US" w:eastAsia="zh-CN"/>
        </w:rPr>
        <w:t>culminating</w:t>
      </w:r>
      <w:r>
        <w:rPr>
          <w:rFonts w:hint="eastAsia"/>
          <w:lang w:val="en-US" w:eastAsia="zh-CN"/>
        </w:rPr>
        <w:t xml:space="preserve"> in NG_RTC_Ph2 normative phase).</w:t>
      </w:r>
    </w:p>
    <w:p w14:paraId="06AC3400" w14:textId="77777777" w:rsidR="00872E89" w:rsidRPr="00303674" w:rsidRDefault="00872E89" w:rsidP="002A69A1">
      <w:pPr>
        <w:ind w:left="54"/>
        <w:rPr>
          <w:rFonts w:ascii="Arial" w:hAnsi="Arial" w:cs="Arial"/>
          <w:lang w:val="en-US"/>
        </w:rPr>
      </w:pPr>
    </w:p>
    <w:p w14:paraId="2BC6DB88" w14:textId="24A726D0" w:rsidR="00872E89" w:rsidRDefault="002039F5" w:rsidP="002A69A1">
      <w:pPr>
        <w:ind w:left="54"/>
        <w:rPr>
          <w:rFonts w:ascii="Arial" w:hAnsi="Arial" w:cs="Arial"/>
        </w:rPr>
      </w:pPr>
      <w:r>
        <w:rPr>
          <w:rFonts w:ascii="Arial" w:hAnsi="Arial" w:cs="Arial"/>
        </w:rPr>
        <w:t>SA2 would like to provide the following feedback</w:t>
      </w:r>
      <w:r w:rsidR="002725C0">
        <w:rPr>
          <w:rFonts w:ascii="Arial" w:hAnsi="Arial" w:cs="Arial"/>
        </w:rPr>
        <w:t xml:space="preserve"> to SA6</w:t>
      </w:r>
      <w:r w:rsidR="007E389A">
        <w:rPr>
          <w:rFonts w:ascii="Arial" w:hAnsi="Arial" w:cs="Arial"/>
        </w:rPr>
        <w:t>:</w:t>
      </w:r>
    </w:p>
    <w:p w14:paraId="0900C0AA" w14:textId="77777777" w:rsidR="002725C0" w:rsidRDefault="002725C0" w:rsidP="002A69A1">
      <w:pPr>
        <w:ind w:left="54"/>
        <w:rPr>
          <w:rFonts w:ascii="Arial" w:hAnsi="Arial" w:cs="Arial"/>
        </w:rPr>
      </w:pPr>
    </w:p>
    <w:p w14:paraId="5720372C" w14:textId="35E99E7F" w:rsidR="002725C0" w:rsidRDefault="002725C0" w:rsidP="001051C0">
      <w:pPr>
        <w:pStyle w:val="ListParagraph"/>
        <w:numPr>
          <w:ilvl w:val="0"/>
          <w:numId w:val="18"/>
        </w:numPr>
        <w:rPr>
          <w:rFonts w:ascii="Arial" w:hAnsi="Arial" w:cs="Arial"/>
        </w:rPr>
      </w:pPr>
      <w:r w:rsidRPr="0015099E">
        <w:rPr>
          <w:rFonts w:ascii="Arial" w:hAnsi="Arial" w:cs="Arial"/>
          <w:b/>
          <w:bCs/>
        </w:rPr>
        <w:t>Answer to Q1:</w:t>
      </w:r>
      <w:r>
        <w:rPr>
          <w:rFonts w:ascii="Arial" w:hAnsi="Arial" w:cs="Arial"/>
        </w:rPr>
        <w:tab/>
      </w:r>
      <w:r w:rsidR="00BF543E" w:rsidRPr="00772645">
        <w:rPr>
          <w:rFonts w:ascii="Arial" w:hAnsi="Arial" w:cs="Arial"/>
        </w:rPr>
        <w:t>Yes. SA2 is studying NW (e.g., DCAS) initiated IMS DC in FS_NG_RTC_Ph2, which include</w:t>
      </w:r>
      <w:r w:rsidR="00B477D5">
        <w:rPr>
          <w:rFonts w:ascii="Arial" w:hAnsi="Arial" w:cs="Arial"/>
        </w:rPr>
        <w:t>s</w:t>
      </w:r>
      <w:r w:rsidR="00BF543E" w:rsidRPr="00772645">
        <w:rPr>
          <w:rFonts w:ascii="Arial" w:hAnsi="Arial" w:cs="Arial"/>
        </w:rPr>
        <w:t xml:space="preserve"> procedures and APIs</w:t>
      </w:r>
      <w:r w:rsidR="00CB3BDD" w:rsidRPr="00CB3BDD">
        <w:rPr>
          <w:rFonts w:ascii="Arial" w:hAnsi="Arial" w:cs="Arial"/>
        </w:rPr>
        <w:t>.</w:t>
      </w:r>
    </w:p>
    <w:p w14:paraId="5E50D6B6" w14:textId="77777777" w:rsidR="001051C0" w:rsidRPr="001051C0" w:rsidRDefault="001051C0" w:rsidP="001051C0">
      <w:pPr>
        <w:rPr>
          <w:rFonts w:ascii="Arial" w:hAnsi="Arial" w:cs="Arial"/>
        </w:rPr>
      </w:pPr>
    </w:p>
    <w:p w14:paraId="28411531" w14:textId="65E0032C" w:rsidR="00772645" w:rsidRPr="00772645" w:rsidRDefault="001051C0" w:rsidP="00511912">
      <w:pPr>
        <w:pStyle w:val="ListParagraph"/>
        <w:numPr>
          <w:ilvl w:val="0"/>
          <w:numId w:val="18"/>
        </w:numPr>
        <w:rPr>
          <w:rFonts w:ascii="Arial" w:hAnsi="Arial" w:cs="Arial"/>
        </w:rPr>
      </w:pPr>
      <w:r w:rsidRPr="007C2D98">
        <w:rPr>
          <w:rFonts w:ascii="Arial" w:hAnsi="Arial" w:cs="Arial"/>
          <w:b/>
          <w:bCs/>
        </w:rPr>
        <w:t>Answer to Q2:</w:t>
      </w:r>
      <w:r w:rsidRPr="007C2D98">
        <w:rPr>
          <w:rFonts w:ascii="Arial" w:hAnsi="Arial" w:cs="Arial"/>
        </w:rPr>
        <w:tab/>
      </w:r>
      <w:r w:rsidR="00772645" w:rsidRPr="00772645">
        <w:rPr>
          <w:rFonts w:ascii="Arial" w:hAnsi="Arial" w:cs="Arial"/>
        </w:rPr>
        <w:t>Yes, SA2 is studying NW (e.g., DCAS) initiated IMS DC in FS_NG_RTC_Ph2, which include</w:t>
      </w:r>
      <w:r w:rsidR="00B477D5">
        <w:rPr>
          <w:rFonts w:ascii="Arial" w:hAnsi="Arial" w:cs="Arial"/>
        </w:rPr>
        <w:t>s</w:t>
      </w:r>
      <w:r w:rsidR="00772645" w:rsidRPr="00772645">
        <w:rPr>
          <w:rFonts w:ascii="Arial" w:hAnsi="Arial" w:cs="Arial"/>
        </w:rPr>
        <w:t xml:space="preserve"> procedures and APIs</w:t>
      </w:r>
      <w:r w:rsidR="006C1DFB">
        <w:rPr>
          <w:rFonts w:ascii="Roboto" w:hAnsi="Roboto"/>
          <w:color w:val="111111"/>
          <w:shd w:val="clear" w:color="auto" w:fill="FFFFFF"/>
        </w:rPr>
        <w:t>.</w:t>
      </w:r>
    </w:p>
    <w:p w14:paraId="7BBC89AD" w14:textId="24F3639C" w:rsidR="000876A0" w:rsidRDefault="00575900" w:rsidP="00772645">
      <w:pPr>
        <w:pStyle w:val="ListParagraph"/>
        <w:ind w:left="774"/>
        <w:rPr>
          <w:rFonts w:ascii="Arial" w:hAnsi="Arial" w:cs="Arial"/>
        </w:rPr>
      </w:pPr>
      <w:r w:rsidRPr="007C2D98">
        <w:rPr>
          <w:rFonts w:ascii="Arial" w:hAnsi="Arial" w:cs="Arial"/>
        </w:rPr>
        <w:t xml:space="preserve">  </w:t>
      </w:r>
    </w:p>
    <w:p w14:paraId="3F34C8A1" w14:textId="5D3B4CE0" w:rsidR="00BF543E" w:rsidRDefault="00BF543E" w:rsidP="00BF543E">
      <w:pPr>
        <w:pStyle w:val="ListParagraph"/>
        <w:numPr>
          <w:ilvl w:val="0"/>
          <w:numId w:val="18"/>
        </w:numPr>
        <w:rPr>
          <w:rFonts w:ascii="Arial" w:hAnsi="Arial" w:cs="Arial"/>
        </w:rPr>
      </w:pPr>
      <w:r w:rsidRPr="0015099E">
        <w:rPr>
          <w:rFonts w:ascii="Arial" w:hAnsi="Arial" w:cs="Arial"/>
          <w:b/>
          <w:bCs/>
        </w:rPr>
        <w:t>Answer to Q</w:t>
      </w:r>
      <w:r w:rsidR="00772645">
        <w:rPr>
          <w:rFonts w:ascii="Arial" w:hAnsi="Arial" w:cs="Arial" w:hint="eastAsia"/>
          <w:b/>
          <w:bCs/>
          <w:lang w:eastAsia="zh-CN"/>
        </w:rPr>
        <w:t>3</w:t>
      </w:r>
      <w:r w:rsidRPr="0015099E">
        <w:rPr>
          <w:rFonts w:ascii="Arial" w:hAnsi="Arial" w:cs="Arial"/>
          <w:b/>
          <w:bCs/>
        </w:rPr>
        <w:t>:</w:t>
      </w:r>
      <w:r>
        <w:rPr>
          <w:rFonts w:ascii="Arial" w:hAnsi="Arial" w:cs="Arial"/>
        </w:rPr>
        <w:tab/>
      </w:r>
      <w:r w:rsidR="00772645" w:rsidRPr="00A47BFB">
        <w:rPr>
          <w:rFonts w:ascii="Arial" w:hAnsi="Arial" w:cs="Arial" w:hint="eastAsia"/>
        </w:rPr>
        <w:t>No</w:t>
      </w:r>
      <w:r w:rsidRPr="00CB3BDD">
        <w:rPr>
          <w:rFonts w:ascii="Arial" w:hAnsi="Arial" w:cs="Arial"/>
        </w:rPr>
        <w:t>.</w:t>
      </w:r>
    </w:p>
    <w:p w14:paraId="0EFA0996" w14:textId="77777777" w:rsidR="00772645" w:rsidRPr="00B54320" w:rsidRDefault="00772645" w:rsidP="00B54320">
      <w:pPr>
        <w:rPr>
          <w:rFonts w:ascii="Arial" w:hAnsi="Arial" w:cs="Arial"/>
        </w:rPr>
      </w:pPr>
    </w:p>
    <w:p w14:paraId="4353127C" w14:textId="33344ABE" w:rsidR="00BF543E" w:rsidRDefault="00BF543E" w:rsidP="00BF543E">
      <w:pPr>
        <w:pStyle w:val="ListParagraph"/>
        <w:numPr>
          <w:ilvl w:val="0"/>
          <w:numId w:val="18"/>
        </w:numPr>
        <w:rPr>
          <w:rFonts w:ascii="Arial" w:hAnsi="Arial" w:cs="Arial"/>
        </w:rPr>
      </w:pPr>
      <w:r w:rsidRPr="0015099E">
        <w:rPr>
          <w:rFonts w:ascii="Arial" w:hAnsi="Arial" w:cs="Arial"/>
          <w:b/>
          <w:bCs/>
        </w:rPr>
        <w:t>Answer to Q</w:t>
      </w:r>
      <w:r w:rsidR="00B54320">
        <w:rPr>
          <w:rFonts w:ascii="Arial" w:hAnsi="Arial" w:cs="Arial" w:hint="eastAsia"/>
          <w:b/>
          <w:bCs/>
          <w:lang w:eastAsia="zh-CN"/>
        </w:rPr>
        <w:t>4</w:t>
      </w:r>
      <w:r w:rsidRPr="0015099E">
        <w:rPr>
          <w:rFonts w:ascii="Arial" w:hAnsi="Arial" w:cs="Arial"/>
          <w:b/>
          <w:bCs/>
        </w:rPr>
        <w:t>:</w:t>
      </w:r>
      <w:r>
        <w:rPr>
          <w:rFonts w:ascii="Arial" w:hAnsi="Arial" w:cs="Arial"/>
        </w:rPr>
        <w:tab/>
      </w:r>
      <w:r w:rsidR="00B54320" w:rsidRPr="00A47BFB">
        <w:rPr>
          <w:rFonts w:ascii="Arial" w:hAnsi="Arial" w:cs="Arial"/>
        </w:rPr>
        <w:t>No, the detail</w:t>
      </w:r>
      <w:r w:rsidR="00B477D5">
        <w:rPr>
          <w:rFonts w:ascii="Arial" w:hAnsi="Arial" w:cs="Arial"/>
        </w:rPr>
        <w:t>s</w:t>
      </w:r>
      <w:r w:rsidR="00B54320" w:rsidRPr="00A47BFB">
        <w:rPr>
          <w:rFonts w:ascii="Arial" w:hAnsi="Arial" w:cs="Arial"/>
        </w:rPr>
        <w:t xml:space="preserve"> of DCSF downloading applications </w:t>
      </w:r>
      <w:proofErr w:type="gramStart"/>
      <w:r w:rsidR="00B54320" w:rsidRPr="00A47BFB">
        <w:rPr>
          <w:rFonts w:ascii="Arial" w:hAnsi="Arial" w:cs="Arial"/>
        </w:rPr>
        <w:t>is</w:t>
      </w:r>
      <w:proofErr w:type="gramEnd"/>
      <w:r w:rsidR="00B54320" w:rsidRPr="00A47BFB">
        <w:rPr>
          <w:rFonts w:ascii="Arial" w:hAnsi="Arial" w:cs="Arial"/>
        </w:rPr>
        <w:t xml:space="preserve"> not in the scope of Rel-19</w:t>
      </w:r>
      <w:r w:rsidRPr="00CB3BDD">
        <w:rPr>
          <w:rFonts w:ascii="Arial" w:hAnsi="Arial" w:cs="Arial"/>
        </w:rPr>
        <w:t>.</w:t>
      </w:r>
    </w:p>
    <w:p w14:paraId="7E454AEA" w14:textId="77777777" w:rsidR="00B54320" w:rsidRDefault="00B54320" w:rsidP="00B54320">
      <w:pPr>
        <w:pStyle w:val="ListParagraph"/>
        <w:ind w:left="774"/>
        <w:rPr>
          <w:rFonts w:ascii="Arial" w:hAnsi="Arial" w:cs="Arial"/>
        </w:rPr>
      </w:pPr>
    </w:p>
    <w:p w14:paraId="3BB38DB1" w14:textId="59E14626" w:rsidR="00BF543E" w:rsidRDefault="00BF543E" w:rsidP="00BF543E">
      <w:pPr>
        <w:pStyle w:val="ListParagraph"/>
        <w:numPr>
          <w:ilvl w:val="0"/>
          <w:numId w:val="18"/>
        </w:numPr>
        <w:rPr>
          <w:rFonts w:ascii="Arial" w:hAnsi="Arial" w:cs="Arial"/>
        </w:rPr>
      </w:pPr>
      <w:r w:rsidRPr="0015099E">
        <w:rPr>
          <w:rFonts w:ascii="Arial" w:hAnsi="Arial" w:cs="Arial"/>
          <w:b/>
          <w:bCs/>
        </w:rPr>
        <w:t>Answer to Q</w:t>
      </w:r>
      <w:r w:rsidR="00B54320">
        <w:rPr>
          <w:rFonts w:ascii="Arial" w:hAnsi="Arial" w:cs="Arial" w:hint="eastAsia"/>
          <w:b/>
          <w:bCs/>
          <w:lang w:eastAsia="zh-CN"/>
        </w:rPr>
        <w:t>5</w:t>
      </w:r>
      <w:r w:rsidRPr="0015099E">
        <w:rPr>
          <w:rFonts w:ascii="Arial" w:hAnsi="Arial" w:cs="Arial"/>
          <w:b/>
          <w:bCs/>
        </w:rPr>
        <w:t>:</w:t>
      </w:r>
      <w:r>
        <w:rPr>
          <w:rFonts w:ascii="Arial" w:hAnsi="Arial" w:cs="Arial"/>
        </w:rPr>
        <w:tab/>
      </w:r>
      <w:r w:rsidR="00A47BFB" w:rsidRPr="00A47BFB">
        <w:rPr>
          <w:rFonts w:ascii="Arial" w:hAnsi="Arial" w:cs="Arial"/>
        </w:rPr>
        <w:t>Yes, SA2 is studying the authorization/verification of third</w:t>
      </w:r>
      <w:r w:rsidR="007476C0">
        <w:rPr>
          <w:rFonts w:ascii="Arial" w:hAnsi="Arial" w:cs="Arial" w:hint="eastAsia"/>
          <w:lang w:eastAsia="zh-CN"/>
        </w:rPr>
        <w:t>-</w:t>
      </w:r>
      <w:r w:rsidR="00A47BFB" w:rsidRPr="00A47BFB">
        <w:rPr>
          <w:rFonts w:ascii="Arial" w:hAnsi="Arial" w:cs="Arial"/>
        </w:rPr>
        <w:t>party specific caller ID and information (e.g., RCD) that can be presented to the callee party</w:t>
      </w:r>
      <w:r w:rsidRPr="00CB3BDD">
        <w:rPr>
          <w:rFonts w:ascii="Arial" w:hAnsi="Arial" w:cs="Arial"/>
        </w:rPr>
        <w:t>.</w:t>
      </w:r>
    </w:p>
    <w:p w14:paraId="175761CD" w14:textId="77777777" w:rsidR="00B54320" w:rsidRDefault="00B54320" w:rsidP="00B54320">
      <w:pPr>
        <w:pStyle w:val="ListParagraph"/>
        <w:ind w:left="774"/>
        <w:rPr>
          <w:rFonts w:ascii="Arial" w:hAnsi="Arial" w:cs="Arial"/>
        </w:rPr>
      </w:pPr>
    </w:p>
    <w:p w14:paraId="73D7FE8E" w14:textId="5481E427" w:rsidR="00BF543E" w:rsidRPr="00616EAD" w:rsidRDefault="00BF543E" w:rsidP="00B326C7">
      <w:pPr>
        <w:pStyle w:val="ListParagraph"/>
        <w:numPr>
          <w:ilvl w:val="0"/>
          <w:numId w:val="18"/>
        </w:numPr>
        <w:rPr>
          <w:rFonts w:ascii="Arial" w:hAnsi="Arial" w:cs="Arial"/>
        </w:rPr>
      </w:pPr>
      <w:r w:rsidRPr="00616EAD">
        <w:rPr>
          <w:rFonts w:ascii="Arial" w:hAnsi="Arial" w:cs="Arial"/>
          <w:b/>
          <w:bCs/>
        </w:rPr>
        <w:t>Answer to Q</w:t>
      </w:r>
      <w:r w:rsidR="00B54320" w:rsidRPr="00616EAD">
        <w:rPr>
          <w:rFonts w:ascii="Arial" w:hAnsi="Arial" w:cs="Arial" w:hint="eastAsia"/>
          <w:b/>
          <w:bCs/>
          <w:lang w:eastAsia="zh-CN"/>
        </w:rPr>
        <w:t>6</w:t>
      </w:r>
      <w:r w:rsidRPr="00616EAD">
        <w:rPr>
          <w:rFonts w:ascii="Arial" w:hAnsi="Arial" w:cs="Arial"/>
          <w:b/>
          <w:bCs/>
        </w:rPr>
        <w:t>:</w:t>
      </w:r>
      <w:r w:rsidRPr="00616EAD">
        <w:rPr>
          <w:rFonts w:ascii="Arial" w:hAnsi="Arial" w:cs="Arial"/>
        </w:rPr>
        <w:tab/>
      </w:r>
      <w:r w:rsidR="00616EAD" w:rsidRPr="00616EAD">
        <w:rPr>
          <w:rFonts w:ascii="Arial" w:hAnsi="Arial" w:cs="Arial"/>
        </w:rPr>
        <w:t xml:space="preserve">Yes. </w:t>
      </w:r>
      <w:r w:rsidR="00B477D5">
        <w:rPr>
          <w:rFonts w:ascii="Arial" w:hAnsi="Arial" w:cs="Arial"/>
        </w:rPr>
        <w:t>The f</w:t>
      </w:r>
      <w:r w:rsidR="00B477D5" w:rsidRPr="00616EAD">
        <w:rPr>
          <w:rFonts w:ascii="Arial" w:hAnsi="Arial" w:cs="Arial"/>
        </w:rPr>
        <w:t xml:space="preserve">ollowing </w:t>
      </w:r>
      <w:r w:rsidR="00616EAD" w:rsidRPr="00616EAD">
        <w:rPr>
          <w:rFonts w:ascii="Arial" w:hAnsi="Arial" w:cs="Arial"/>
        </w:rPr>
        <w:t xml:space="preserve">objectives in </w:t>
      </w:r>
      <w:proofErr w:type="spellStart"/>
      <w:r w:rsidR="00616EAD" w:rsidRPr="00616EAD">
        <w:rPr>
          <w:rFonts w:ascii="Arial" w:hAnsi="Arial" w:cs="Arial"/>
        </w:rPr>
        <w:t>MMTelAPP</w:t>
      </w:r>
      <w:proofErr w:type="spellEnd"/>
      <w:r w:rsidR="00616EAD" w:rsidRPr="00616EAD">
        <w:rPr>
          <w:rFonts w:ascii="Arial" w:hAnsi="Arial" w:cs="Arial"/>
        </w:rPr>
        <w:t xml:space="preserve"> have overlap with the ongoing work in SA2 NG_RTC_Ph2:</w:t>
      </w:r>
      <w:r w:rsidR="00616EAD" w:rsidRPr="00616EAD">
        <w:rPr>
          <w:rFonts w:ascii="Arial" w:hAnsi="Arial" w:cs="Arial" w:hint="eastAsia"/>
          <w:lang w:eastAsia="zh-CN"/>
        </w:rPr>
        <w:t xml:space="preserve"> </w:t>
      </w:r>
      <w:r w:rsidR="00616EAD" w:rsidRPr="00616EAD">
        <w:rPr>
          <w:rFonts w:ascii="Arial" w:hAnsi="Arial" w:cs="Arial"/>
        </w:rPr>
        <w:t xml:space="preserve"> b</w:t>
      </w:r>
      <w:r w:rsidR="009540D9">
        <w:rPr>
          <w:rFonts w:ascii="Arial" w:hAnsi="Arial" w:cs="Arial" w:hint="eastAsia"/>
          <w:lang w:eastAsia="zh-CN"/>
        </w:rPr>
        <w:t>-</w:t>
      </w:r>
      <w:r w:rsidR="00616EAD" w:rsidRPr="00616EAD">
        <w:rPr>
          <w:rFonts w:ascii="Arial" w:hAnsi="Arial" w:cs="Arial"/>
        </w:rPr>
        <w:t>I, b</w:t>
      </w:r>
      <w:r w:rsidR="008B0D69">
        <w:rPr>
          <w:rFonts w:ascii="Arial" w:hAnsi="Arial" w:cs="Arial" w:hint="eastAsia"/>
          <w:lang w:eastAsia="zh-CN"/>
        </w:rPr>
        <w:t>-</w:t>
      </w:r>
      <w:r w:rsidR="00616EAD" w:rsidRPr="00616EAD">
        <w:rPr>
          <w:rFonts w:ascii="Arial" w:hAnsi="Arial" w:cs="Arial"/>
        </w:rPr>
        <w:t>II and d</w:t>
      </w:r>
      <w:r w:rsidRPr="00616EAD">
        <w:rPr>
          <w:rFonts w:ascii="Arial" w:hAnsi="Arial" w:cs="Arial"/>
        </w:rPr>
        <w:t>.</w:t>
      </w:r>
    </w:p>
    <w:p w14:paraId="2FA3931B" w14:textId="77777777" w:rsidR="00BF543E" w:rsidRPr="00BF543E" w:rsidRDefault="00BF543E" w:rsidP="00BF543E">
      <w:pPr>
        <w:pStyle w:val="ListParagraph"/>
        <w:rPr>
          <w:rFonts w:ascii="Arial" w:hAnsi="Arial" w:cs="Arial"/>
        </w:rPr>
      </w:pPr>
    </w:p>
    <w:p w14:paraId="1B1CE974" w14:textId="77777777" w:rsidR="00BF543E" w:rsidRPr="00BF543E" w:rsidRDefault="00BF543E" w:rsidP="00BF543E">
      <w:pP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107A1EC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D2045F">
        <w:rPr>
          <w:rFonts w:ascii="Arial" w:hAnsi="Arial" w:cs="Arial"/>
          <w:b/>
        </w:rPr>
        <w:t>SA6</w:t>
      </w:r>
      <w:r w:rsidR="00257CEE">
        <w:rPr>
          <w:rFonts w:ascii="Arial" w:hAnsi="Arial" w:cs="Arial"/>
          <w:b/>
        </w:rPr>
        <w:t xml:space="preserve">: </w:t>
      </w:r>
    </w:p>
    <w:p w14:paraId="45B1E75B" w14:textId="186E77CA"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1921D2" w:rsidRPr="001921D2">
        <w:rPr>
          <w:rFonts w:ascii="Arial" w:hAnsi="Arial" w:cs="Arial"/>
        </w:rPr>
        <w:t xml:space="preserve">SA2 kindly asks </w:t>
      </w:r>
      <w:r w:rsidR="001921D2">
        <w:rPr>
          <w:rFonts w:ascii="Arial" w:hAnsi="Arial" w:cs="Arial"/>
        </w:rPr>
        <w:t>SA6</w:t>
      </w:r>
      <w:r w:rsidR="001921D2" w:rsidRPr="001921D2">
        <w:rPr>
          <w:rFonts w:ascii="Arial" w:hAnsi="Arial" w:cs="Arial"/>
        </w:rPr>
        <w:t xml:space="preserve"> to take the above answer</w:t>
      </w:r>
      <w:r w:rsidR="00B477D5">
        <w:rPr>
          <w:rFonts w:ascii="Arial" w:hAnsi="Arial" w:cs="Arial"/>
        </w:rPr>
        <w:t>s</w:t>
      </w:r>
      <w:r w:rsidR="001921D2" w:rsidRPr="001921D2">
        <w:rPr>
          <w:rFonts w:ascii="Arial" w:hAnsi="Arial" w:cs="Arial"/>
        </w:rPr>
        <w:t xml:space="preserve">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8F8421D" w14:textId="77777777" w:rsidR="00B36EE6" w:rsidRDefault="00B36EE6" w:rsidP="00B36EE6">
      <w:pPr>
        <w:tabs>
          <w:tab w:val="left" w:pos="3240"/>
          <w:tab w:val="left" w:pos="75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14-18 October 2024</w:t>
      </w:r>
      <w:r>
        <w:rPr>
          <w:rFonts w:ascii="Arial" w:hAnsi="Arial" w:cs="Arial"/>
          <w:bCs/>
        </w:rPr>
        <w:tab/>
        <w:t>Hyderabad, India</w:t>
      </w:r>
    </w:p>
    <w:p w14:paraId="370D1B37" w14:textId="77777777" w:rsidR="00B36EE6" w:rsidRDefault="00B36EE6" w:rsidP="00B36EE6">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AD58A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E7224" w14:textId="77777777" w:rsidR="00C7725C" w:rsidRDefault="00C7725C">
      <w:r>
        <w:separator/>
      </w:r>
    </w:p>
  </w:endnote>
  <w:endnote w:type="continuationSeparator" w:id="0">
    <w:p w14:paraId="5B768305" w14:textId="77777777" w:rsidR="00C7725C" w:rsidRDefault="00C77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3B50B" w14:textId="77777777" w:rsidR="00C7725C" w:rsidRDefault="00C7725C">
      <w:r>
        <w:separator/>
      </w:r>
    </w:p>
  </w:footnote>
  <w:footnote w:type="continuationSeparator" w:id="0">
    <w:p w14:paraId="782EF398" w14:textId="77777777" w:rsidR="00C7725C" w:rsidRDefault="00C772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06B28AD"/>
    <w:multiLevelType w:val="hybridMultilevel"/>
    <w:tmpl w:val="56D21380"/>
    <w:lvl w:ilvl="0" w:tplc="0046D036">
      <w:start w:val="1"/>
      <w:numFmt w:val="decimal"/>
      <w:lvlText w:val="%1."/>
      <w:lvlJc w:val="left"/>
      <w:pPr>
        <w:ind w:left="414" w:hanging="360"/>
      </w:pPr>
      <w:rPr>
        <w:rFonts w:hint="default"/>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13" w15:restartNumberingAfterBreak="0">
    <w:nsid w:val="340B39A1"/>
    <w:multiLevelType w:val="hybridMultilevel"/>
    <w:tmpl w:val="F7A28B6A"/>
    <w:lvl w:ilvl="0" w:tplc="1AE87EC0">
      <w:start w:val="1"/>
      <w:numFmt w:val="decimal"/>
      <w:lvlText w:val="%1."/>
      <w:lvlJc w:val="left"/>
      <w:pPr>
        <w:ind w:left="1191" w:hanging="570"/>
      </w:pPr>
      <w:rPr>
        <w:rFonts w:hint="default"/>
      </w:rPr>
    </w:lvl>
    <w:lvl w:ilvl="1" w:tplc="04090019" w:tentative="1">
      <w:start w:val="1"/>
      <w:numFmt w:val="lowerLetter"/>
      <w:lvlText w:val="%2."/>
      <w:lvlJc w:val="left"/>
      <w:pPr>
        <w:ind w:left="1701" w:hanging="360"/>
      </w:pPr>
    </w:lvl>
    <w:lvl w:ilvl="2" w:tplc="0409001B" w:tentative="1">
      <w:start w:val="1"/>
      <w:numFmt w:val="lowerRoman"/>
      <w:lvlText w:val="%3."/>
      <w:lvlJc w:val="right"/>
      <w:pPr>
        <w:ind w:left="2421" w:hanging="180"/>
      </w:pPr>
    </w:lvl>
    <w:lvl w:ilvl="3" w:tplc="0409000F" w:tentative="1">
      <w:start w:val="1"/>
      <w:numFmt w:val="decimal"/>
      <w:lvlText w:val="%4."/>
      <w:lvlJc w:val="left"/>
      <w:pPr>
        <w:ind w:left="3141" w:hanging="360"/>
      </w:pPr>
    </w:lvl>
    <w:lvl w:ilvl="4" w:tplc="04090019" w:tentative="1">
      <w:start w:val="1"/>
      <w:numFmt w:val="lowerLetter"/>
      <w:lvlText w:val="%5."/>
      <w:lvlJc w:val="left"/>
      <w:pPr>
        <w:ind w:left="3861" w:hanging="360"/>
      </w:pPr>
    </w:lvl>
    <w:lvl w:ilvl="5" w:tplc="0409001B" w:tentative="1">
      <w:start w:val="1"/>
      <w:numFmt w:val="lowerRoman"/>
      <w:lvlText w:val="%6."/>
      <w:lvlJc w:val="right"/>
      <w:pPr>
        <w:ind w:left="4581" w:hanging="180"/>
      </w:pPr>
    </w:lvl>
    <w:lvl w:ilvl="6" w:tplc="0409000F" w:tentative="1">
      <w:start w:val="1"/>
      <w:numFmt w:val="decimal"/>
      <w:lvlText w:val="%7."/>
      <w:lvlJc w:val="left"/>
      <w:pPr>
        <w:ind w:left="5301" w:hanging="360"/>
      </w:pPr>
    </w:lvl>
    <w:lvl w:ilvl="7" w:tplc="04090019" w:tentative="1">
      <w:start w:val="1"/>
      <w:numFmt w:val="lowerLetter"/>
      <w:lvlText w:val="%8."/>
      <w:lvlJc w:val="left"/>
      <w:pPr>
        <w:ind w:left="6021" w:hanging="360"/>
      </w:pPr>
    </w:lvl>
    <w:lvl w:ilvl="8" w:tplc="0409001B" w:tentative="1">
      <w:start w:val="1"/>
      <w:numFmt w:val="lowerRoman"/>
      <w:lvlText w:val="%9."/>
      <w:lvlJc w:val="right"/>
      <w:pPr>
        <w:ind w:left="6741"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D1351D2"/>
    <w:multiLevelType w:val="hybridMultilevel"/>
    <w:tmpl w:val="704C877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408164089">
    <w:abstractNumId w:val="17"/>
  </w:num>
  <w:num w:numId="2" w16cid:durableId="1905143594">
    <w:abstractNumId w:val="15"/>
  </w:num>
  <w:num w:numId="3" w16cid:durableId="341010575">
    <w:abstractNumId w:val="14"/>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6"/>
  </w:num>
  <w:num w:numId="16" w16cid:durableId="1619986636">
    <w:abstractNumId w:val="10"/>
  </w:num>
  <w:num w:numId="17" w16cid:durableId="1158226992">
    <w:abstractNumId w:val="12"/>
  </w:num>
  <w:num w:numId="18" w16cid:durableId="1273708634">
    <w:abstractNumId w:val="18"/>
  </w:num>
  <w:num w:numId="19" w16cid:durableId="1666743701">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4B10"/>
    <w:rsid w:val="00006D55"/>
    <w:rsid w:val="00011E59"/>
    <w:rsid w:val="00022C70"/>
    <w:rsid w:val="0003296E"/>
    <w:rsid w:val="00045151"/>
    <w:rsid w:val="00051102"/>
    <w:rsid w:val="00051967"/>
    <w:rsid w:val="000534DD"/>
    <w:rsid w:val="00061A91"/>
    <w:rsid w:val="00066AAD"/>
    <w:rsid w:val="00077A67"/>
    <w:rsid w:val="000853EA"/>
    <w:rsid w:val="000876A0"/>
    <w:rsid w:val="00092844"/>
    <w:rsid w:val="000A468F"/>
    <w:rsid w:val="000B08DF"/>
    <w:rsid w:val="000B70AE"/>
    <w:rsid w:val="000C4018"/>
    <w:rsid w:val="000C6CA1"/>
    <w:rsid w:val="000E2F1C"/>
    <w:rsid w:val="000E7FEC"/>
    <w:rsid w:val="000F08AB"/>
    <w:rsid w:val="000F2149"/>
    <w:rsid w:val="000F4E43"/>
    <w:rsid w:val="001051C0"/>
    <w:rsid w:val="00121BEE"/>
    <w:rsid w:val="00124717"/>
    <w:rsid w:val="001269B9"/>
    <w:rsid w:val="00127D76"/>
    <w:rsid w:val="00133547"/>
    <w:rsid w:val="00142757"/>
    <w:rsid w:val="0014691B"/>
    <w:rsid w:val="0015099E"/>
    <w:rsid w:val="001650CF"/>
    <w:rsid w:val="001707C8"/>
    <w:rsid w:val="00175A43"/>
    <w:rsid w:val="00185D30"/>
    <w:rsid w:val="00187714"/>
    <w:rsid w:val="0019075D"/>
    <w:rsid w:val="001921D2"/>
    <w:rsid w:val="001A306C"/>
    <w:rsid w:val="001A4FB5"/>
    <w:rsid w:val="001B6F75"/>
    <w:rsid w:val="001B7D46"/>
    <w:rsid w:val="001C1B1A"/>
    <w:rsid w:val="001C605D"/>
    <w:rsid w:val="001D0603"/>
    <w:rsid w:val="001D5B94"/>
    <w:rsid w:val="001D71CA"/>
    <w:rsid w:val="001D755F"/>
    <w:rsid w:val="001E0816"/>
    <w:rsid w:val="001E35A4"/>
    <w:rsid w:val="001E3D72"/>
    <w:rsid w:val="001E65C3"/>
    <w:rsid w:val="001E6F25"/>
    <w:rsid w:val="002039F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725C0"/>
    <w:rsid w:val="00274E4B"/>
    <w:rsid w:val="002800AE"/>
    <w:rsid w:val="0028694A"/>
    <w:rsid w:val="002965B7"/>
    <w:rsid w:val="002A69A1"/>
    <w:rsid w:val="002B555A"/>
    <w:rsid w:val="002B5E41"/>
    <w:rsid w:val="002C09B8"/>
    <w:rsid w:val="002C3BE9"/>
    <w:rsid w:val="002C3C57"/>
    <w:rsid w:val="002E07ED"/>
    <w:rsid w:val="002E586D"/>
    <w:rsid w:val="003007F7"/>
    <w:rsid w:val="00303674"/>
    <w:rsid w:val="00305BDD"/>
    <w:rsid w:val="00306D71"/>
    <w:rsid w:val="00307294"/>
    <w:rsid w:val="00324937"/>
    <w:rsid w:val="003343DE"/>
    <w:rsid w:val="00343BBE"/>
    <w:rsid w:val="00344778"/>
    <w:rsid w:val="003652CE"/>
    <w:rsid w:val="00381387"/>
    <w:rsid w:val="003856A3"/>
    <w:rsid w:val="00387EBE"/>
    <w:rsid w:val="003A2DAF"/>
    <w:rsid w:val="003A4C02"/>
    <w:rsid w:val="003C280F"/>
    <w:rsid w:val="003C464C"/>
    <w:rsid w:val="003C6ED3"/>
    <w:rsid w:val="003E015B"/>
    <w:rsid w:val="003F396C"/>
    <w:rsid w:val="003F7CB8"/>
    <w:rsid w:val="00416573"/>
    <w:rsid w:val="00423E0E"/>
    <w:rsid w:val="00427F91"/>
    <w:rsid w:val="00430812"/>
    <w:rsid w:val="00434917"/>
    <w:rsid w:val="00451205"/>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08D6"/>
    <w:rsid w:val="00522B64"/>
    <w:rsid w:val="005309CB"/>
    <w:rsid w:val="005335A4"/>
    <w:rsid w:val="00547EA9"/>
    <w:rsid w:val="00551D6A"/>
    <w:rsid w:val="00555CF2"/>
    <w:rsid w:val="00557A36"/>
    <w:rsid w:val="00562D57"/>
    <w:rsid w:val="00571D64"/>
    <w:rsid w:val="005741D9"/>
    <w:rsid w:val="00574CB5"/>
    <w:rsid w:val="00575900"/>
    <w:rsid w:val="00575F5E"/>
    <w:rsid w:val="00576416"/>
    <w:rsid w:val="00584B08"/>
    <w:rsid w:val="00586194"/>
    <w:rsid w:val="00587BF4"/>
    <w:rsid w:val="00595688"/>
    <w:rsid w:val="0059661B"/>
    <w:rsid w:val="005A226C"/>
    <w:rsid w:val="005A5813"/>
    <w:rsid w:val="005C38C8"/>
    <w:rsid w:val="005C4DEC"/>
    <w:rsid w:val="005D0FCF"/>
    <w:rsid w:val="005E3010"/>
    <w:rsid w:val="005F4FB5"/>
    <w:rsid w:val="00600780"/>
    <w:rsid w:val="00610219"/>
    <w:rsid w:val="00612C41"/>
    <w:rsid w:val="00616EAD"/>
    <w:rsid w:val="0062301C"/>
    <w:rsid w:val="0064001D"/>
    <w:rsid w:val="00640B62"/>
    <w:rsid w:val="00641C7C"/>
    <w:rsid w:val="006531E9"/>
    <w:rsid w:val="00656745"/>
    <w:rsid w:val="00666C42"/>
    <w:rsid w:val="00670C18"/>
    <w:rsid w:val="006728A3"/>
    <w:rsid w:val="00672C26"/>
    <w:rsid w:val="006742F8"/>
    <w:rsid w:val="006759EE"/>
    <w:rsid w:val="006770EC"/>
    <w:rsid w:val="0068444D"/>
    <w:rsid w:val="00686DDA"/>
    <w:rsid w:val="00690B42"/>
    <w:rsid w:val="00695FEE"/>
    <w:rsid w:val="006971B4"/>
    <w:rsid w:val="006A2DDD"/>
    <w:rsid w:val="006A447F"/>
    <w:rsid w:val="006A7293"/>
    <w:rsid w:val="006B389A"/>
    <w:rsid w:val="006C155A"/>
    <w:rsid w:val="006C17FB"/>
    <w:rsid w:val="006C1DFB"/>
    <w:rsid w:val="006C4516"/>
    <w:rsid w:val="006C574D"/>
    <w:rsid w:val="006C5B43"/>
    <w:rsid w:val="006D0D25"/>
    <w:rsid w:val="006D0D7C"/>
    <w:rsid w:val="006E17FC"/>
    <w:rsid w:val="006E5E5B"/>
    <w:rsid w:val="006F0C8F"/>
    <w:rsid w:val="006F1B00"/>
    <w:rsid w:val="00704118"/>
    <w:rsid w:val="007114BF"/>
    <w:rsid w:val="00716010"/>
    <w:rsid w:val="00720A76"/>
    <w:rsid w:val="00726FC3"/>
    <w:rsid w:val="007315D8"/>
    <w:rsid w:val="00731FFE"/>
    <w:rsid w:val="00741C17"/>
    <w:rsid w:val="007423E4"/>
    <w:rsid w:val="00742EA8"/>
    <w:rsid w:val="0074309D"/>
    <w:rsid w:val="00743433"/>
    <w:rsid w:val="007476C0"/>
    <w:rsid w:val="00752AD3"/>
    <w:rsid w:val="007577DC"/>
    <w:rsid w:val="00772645"/>
    <w:rsid w:val="007850F6"/>
    <w:rsid w:val="00787DEC"/>
    <w:rsid w:val="0079169F"/>
    <w:rsid w:val="00796021"/>
    <w:rsid w:val="007A1FE0"/>
    <w:rsid w:val="007B1641"/>
    <w:rsid w:val="007C2D98"/>
    <w:rsid w:val="007C33CA"/>
    <w:rsid w:val="007E233B"/>
    <w:rsid w:val="007E2F26"/>
    <w:rsid w:val="007E389A"/>
    <w:rsid w:val="007E3DD4"/>
    <w:rsid w:val="007F6BB2"/>
    <w:rsid w:val="007F74BE"/>
    <w:rsid w:val="00800E5F"/>
    <w:rsid w:val="00801AE5"/>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2E89"/>
    <w:rsid w:val="008810E7"/>
    <w:rsid w:val="008A6165"/>
    <w:rsid w:val="008A6C7D"/>
    <w:rsid w:val="008B0D69"/>
    <w:rsid w:val="008B2BBD"/>
    <w:rsid w:val="008B4D33"/>
    <w:rsid w:val="008C5A45"/>
    <w:rsid w:val="008D0E9A"/>
    <w:rsid w:val="008E6E0E"/>
    <w:rsid w:val="008F2CF0"/>
    <w:rsid w:val="008F2FF6"/>
    <w:rsid w:val="00901C74"/>
    <w:rsid w:val="00902BBB"/>
    <w:rsid w:val="00906004"/>
    <w:rsid w:val="009065D3"/>
    <w:rsid w:val="00914765"/>
    <w:rsid w:val="009152A8"/>
    <w:rsid w:val="00923E7C"/>
    <w:rsid w:val="00926EDF"/>
    <w:rsid w:val="00930AAB"/>
    <w:rsid w:val="00934191"/>
    <w:rsid w:val="00935CE3"/>
    <w:rsid w:val="00945CF5"/>
    <w:rsid w:val="00951114"/>
    <w:rsid w:val="00951722"/>
    <w:rsid w:val="009540D9"/>
    <w:rsid w:val="009652FA"/>
    <w:rsid w:val="009757F5"/>
    <w:rsid w:val="00981150"/>
    <w:rsid w:val="00990BAF"/>
    <w:rsid w:val="00992403"/>
    <w:rsid w:val="0099357B"/>
    <w:rsid w:val="00996DAA"/>
    <w:rsid w:val="009A6DAC"/>
    <w:rsid w:val="009A7366"/>
    <w:rsid w:val="009B003E"/>
    <w:rsid w:val="009B349E"/>
    <w:rsid w:val="009B7846"/>
    <w:rsid w:val="009C10AC"/>
    <w:rsid w:val="009C2467"/>
    <w:rsid w:val="009D430F"/>
    <w:rsid w:val="009D4F3B"/>
    <w:rsid w:val="009D7AE7"/>
    <w:rsid w:val="009E1556"/>
    <w:rsid w:val="009E171F"/>
    <w:rsid w:val="009E1BD0"/>
    <w:rsid w:val="009F2776"/>
    <w:rsid w:val="009F4667"/>
    <w:rsid w:val="009F6576"/>
    <w:rsid w:val="009F71AF"/>
    <w:rsid w:val="009F76A3"/>
    <w:rsid w:val="009F7F20"/>
    <w:rsid w:val="00A04076"/>
    <w:rsid w:val="00A11357"/>
    <w:rsid w:val="00A16E29"/>
    <w:rsid w:val="00A222AC"/>
    <w:rsid w:val="00A26719"/>
    <w:rsid w:val="00A3417B"/>
    <w:rsid w:val="00A3434A"/>
    <w:rsid w:val="00A36164"/>
    <w:rsid w:val="00A441B5"/>
    <w:rsid w:val="00A44C42"/>
    <w:rsid w:val="00A46486"/>
    <w:rsid w:val="00A47BFB"/>
    <w:rsid w:val="00A50158"/>
    <w:rsid w:val="00A63F0D"/>
    <w:rsid w:val="00A7216C"/>
    <w:rsid w:val="00A80196"/>
    <w:rsid w:val="00AA4B99"/>
    <w:rsid w:val="00AA7EEF"/>
    <w:rsid w:val="00AB0ABD"/>
    <w:rsid w:val="00AC0A09"/>
    <w:rsid w:val="00AC50B2"/>
    <w:rsid w:val="00AC6962"/>
    <w:rsid w:val="00AD03D0"/>
    <w:rsid w:val="00AD58A0"/>
    <w:rsid w:val="00AD7C4E"/>
    <w:rsid w:val="00AE1BD2"/>
    <w:rsid w:val="00AE500E"/>
    <w:rsid w:val="00AF2F76"/>
    <w:rsid w:val="00AF5D18"/>
    <w:rsid w:val="00AF6758"/>
    <w:rsid w:val="00B050F4"/>
    <w:rsid w:val="00B060B9"/>
    <w:rsid w:val="00B111AC"/>
    <w:rsid w:val="00B11FCB"/>
    <w:rsid w:val="00B31FE9"/>
    <w:rsid w:val="00B33565"/>
    <w:rsid w:val="00B33FE3"/>
    <w:rsid w:val="00B36EE6"/>
    <w:rsid w:val="00B477D5"/>
    <w:rsid w:val="00B50041"/>
    <w:rsid w:val="00B51FDA"/>
    <w:rsid w:val="00B54320"/>
    <w:rsid w:val="00B56531"/>
    <w:rsid w:val="00B74B4C"/>
    <w:rsid w:val="00B81AA1"/>
    <w:rsid w:val="00B96A06"/>
    <w:rsid w:val="00BA29CD"/>
    <w:rsid w:val="00BC098A"/>
    <w:rsid w:val="00BC18A5"/>
    <w:rsid w:val="00BD5AB1"/>
    <w:rsid w:val="00BE3B79"/>
    <w:rsid w:val="00BE7C64"/>
    <w:rsid w:val="00BF044C"/>
    <w:rsid w:val="00BF543E"/>
    <w:rsid w:val="00C01728"/>
    <w:rsid w:val="00C157BC"/>
    <w:rsid w:val="00C230D5"/>
    <w:rsid w:val="00C23B4B"/>
    <w:rsid w:val="00C23ED9"/>
    <w:rsid w:val="00C25B1D"/>
    <w:rsid w:val="00C260AC"/>
    <w:rsid w:val="00C30130"/>
    <w:rsid w:val="00C3304B"/>
    <w:rsid w:val="00C33343"/>
    <w:rsid w:val="00C4047B"/>
    <w:rsid w:val="00C4081E"/>
    <w:rsid w:val="00C409D0"/>
    <w:rsid w:val="00C42F45"/>
    <w:rsid w:val="00C47105"/>
    <w:rsid w:val="00C54126"/>
    <w:rsid w:val="00C55D6B"/>
    <w:rsid w:val="00C62595"/>
    <w:rsid w:val="00C63167"/>
    <w:rsid w:val="00C71024"/>
    <w:rsid w:val="00C7637A"/>
    <w:rsid w:val="00C7725C"/>
    <w:rsid w:val="00C8238D"/>
    <w:rsid w:val="00C831C8"/>
    <w:rsid w:val="00C834E7"/>
    <w:rsid w:val="00C84A42"/>
    <w:rsid w:val="00C84B3F"/>
    <w:rsid w:val="00C9202D"/>
    <w:rsid w:val="00CB3BDD"/>
    <w:rsid w:val="00CC02D6"/>
    <w:rsid w:val="00CC2A7D"/>
    <w:rsid w:val="00CC7E4D"/>
    <w:rsid w:val="00D003A2"/>
    <w:rsid w:val="00D12D7D"/>
    <w:rsid w:val="00D2045F"/>
    <w:rsid w:val="00D24C2E"/>
    <w:rsid w:val="00D24EB9"/>
    <w:rsid w:val="00D344DB"/>
    <w:rsid w:val="00D424DB"/>
    <w:rsid w:val="00D439CC"/>
    <w:rsid w:val="00D46FDC"/>
    <w:rsid w:val="00D5113A"/>
    <w:rsid w:val="00D60729"/>
    <w:rsid w:val="00D60A4F"/>
    <w:rsid w:val="00D611AB"/>
    <w:rsid w:val="00D6491A"/>
    <w:rsid w:val="00D70CD5"/>
    <w:rsid w:val="00D73687"/>
    <w:rsid w:val="00D83C64"/>
    <w:rsid w:val="00DA0214"/>
    <w:rsid w:val="00DA46DD"/>
    <w:rsid w:val="00DA75CA"/>
    <w:rsid w:val="00DB11A9"/>
    <w:rsid w:val="00DB7D78"/>
    <w:rsid w:val="00DC1048"/>
    <w:rsid w:val="00DC1557"/>
    <w:rsid w:val="00DC28D6"/>
    <w:rsid w:val="00DC471B"/>
    <w:rsid w:val="00DC5084"/>
    <w:rsid w:val="00DD3BA5"/>
    <w:rsid w:val="00DD788E"/>
    <w:rsid w:val="00DE24B5"/>
    <w:rsid w:val="00DE55A6"/>
    <w:rsid w:val="00DF0595"/>
    <w:rsid w:val="00DF5F3E"/>
    <w:rsid w:val="00E0546B"/>
    <w:rsid w:val="00E07855"/>
    <w:rsid w:val="00E1525A"/>
    <w:rsid w:val="00E1676B"/>
    <w:rsid w:val="00E210DB"/>
    <w:rsid w:val="00E2173E"/>
    <w:rsid w:val="00E22C29"/>
    <w:rsid w:val="00E40161"/>
    <w:rsid w:val="00E4230E"/>
    <w:rsid w:val="00E424EA"/>
    <w:rsid w:val="00E51B5C"/>
    <w:rsid w:val="00E536F5"/>
    <w:rsid w:val="00E701EF"/>
    <w:rsid w:val="00E74294"/>
    <w:rsid w:val="00E74A33"/>
    <w:rsid w:val="00E87510"/>
    <w:rsid w:val="00E9373D"/>
    <w:rsid w:val="00EA0E76"/>
    <w:rsid w:val="00EA3D34"/>
    <w:rsid w:val="00EA651F"/>
    <w:rsid w:val="00EB27E9"/>
    <w:rsid w:val="00EC13E9"/>
    <w:rsid w:val="00EC2E7A"/>
    <w:rsid w:val="00EC5CB1"/>
    <w:rsid w:val="00ED5083"/>
    <w:rsid w:val="00ED50EA"/>
    <w:rsid w:val="00EE0764"/>
    <w:rsid w:val="00EE3074"/>
    <w:rsid w:val="00EF3528"/>
    <w:rsid w:val="00EF6D04"/>
    <w:rsid w:val="00F33ED0"/>
    <w:rsid w:val="00F353A7"/>
    <w:rsid w:val="00F35917"/>
    <w:rsid w:val="00F374D3"/>
    <w:rsid w:val="00F62570"/>
    <w:rsid w:val="00F8237B"/>
    <w:rsid w:val="00F8271C"/>
    <w:rsid w:val="00F82745"/>
    <w:rsid w:val="00F91343"/>
    <w:rsid w:val="00F92DEA"/>
    <w:rsid w:val="00F96B97"/>
    <w:rsid w:val="00F974F7"/>
    <w:rsid w:val="00FA03DC"/>
    <w:rsid w:val="00FA1240"/>
    <w:rsid w:val="00FA3594"/>
    <w:rsid w:val="00FC2901"/>
    <w:rsid w:val="00FD3388"/>
    <w:rsid w:val="00FD588A"/>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2039F5"/>
    <w:pPr>
      <w:ind w:left="720"/>
      <w:contextualSpacing/>
    </w:pPr>
  </w:style>
  <w:style w:type="paragraph" w:styleId="Revision">
    <w:name w:val="Revision"/>
    <w:hidden/>
    <w:uiPriority w:val="99"/>
    <w:semiHidden/>
    <w:rsid w:val="00B477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545351">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454</Words>
  <Characters>2593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Qualcomm-dr1</cp:lastModifiedBy>
  <cp:revision>2</cp:revision>
  <cp:lastPrinted>2002-04-23T08:10:00Z</cp:lastPrinted>
  <dcterms:created xsi:type="dcterms:W3CDTF">2024-08-09T04:48:00Z</dcterms:created>
  <dcterms:modified xsi:type="dcterms:W3CDTF">2024-08-09T04:48:00Z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